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4DDF0" w14:textId="77777777" w:rsidR="00CE5644" w:rsidRPr="00771842" w:rsidRDefault="00CE5644" w:rsidP="00911D71">
      <w:pPr>
        <w:pStyle w:val="PlainText"/>
        <w:jc w:val="right"/>
        <w:rPr>
          <w:rFonts w:ascii="Myriad Pro" w:hAnsi="Myriad Pro" w:cs="Arial"/>
          <w:b/>
          <w:color w:val="000000" w:themeColor="text1"/>
          <w:sz w:val="24"/>
          <w:szCs w:val="24"/>
        </w:rPr>
      </w:pPr>
    </w:p>
    <w:p w14:paraId="4712EE91" w14:textId="77777777" w:rsidR="00771842" w:rsidRPr="00771842" w:rsidRDefault="00771842" w:rsidP="00771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Calibri"/>
          <w:b/>
          <w:sz w:val="24"/>
          <w:szCs w:val="24"/>
          <w:lang w:val="en-US"/>
        </w:rPr>
      </w:pPr>
    </w:p>
    <w:p w14:paraId="3C571B3A" w14:textId="77777777" w:rsidR="00547844" w:rsidRDefault="00547844" w:rsidP="00547844">
      <w:pPr>
        <w:spacing w:line="360" w:lineRule="auto"/>
        <w:jc w:val="center"/>
        <w:rPr>
          <w:rFonts w:ascii="Arial" w:hAnsi="Arial" w:cs="Arial"/>
          <w:b/>
        </w:rPr>
      </w:pPr>
      <w:r w:rsidRPr="0091409B">
        <w:rPr>
          <w:rFonts w:ascii="Arial" w:hAnsi="Arial" w:cs="Arial"/>
          <w:b/>
        </w:rPr>
        <w:t xml:space="preserve">Junta de Freguesia de Ponte de Vagos e de Santa Catarina </w:t>
      </w:r>
    </w:p>
    <w:p w14:paraId="74BC4A3F" w14:textId="77777777" w:rsidR="00547844" w:rsidRPr="00547844" w:rsidRDefault="00441B74" w:rsidP="0054784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547844" w:rsidRPr="0091409B">
        <w:rPr>
          <w:rFonts w:ascii="Arial" w:hAnsi="Arial" w:cs="Arial"/>
          <w:b/>
        </w:rPr>
        <w:t xml:space="preserve">ssinam </w:t>
      </w:r>
      <w:r w:rsidR="00547844">
        <w:rPr>
          <w:rFonts w:ascii="Arial" w:hAnsi="Arial" w:cs="Arial"/>
          <w:b/>
        </w:rPr>
        <w:t>protocolo no âmbito do Programa E</w:t>
      </w:r>
      <w:r w:rsidR="00547844" w:rsidRPr="0091409B">
        <w:rPr>
          <w:rFonts w:ascii="Arial" w:hAnsi="Arial" w:cs="Arial"/>
          <w:b/>
        </w:rPr>
        <w:t>quipamentos.</w:t>
      </w:r>
    </w:p>
    <w:p w14:paraId="76794C58" w14:textId="77777777" w:rsidR="00547844" w:rsidRPr="0091409B" w:rsidRDefault="00547844" w:rsidP="00547844">
      <w:pPr>
        <w:spacing w:line="360" w:lineRule="auto"/>
        <w:jc w:val="both"/>
        <w:rPr>
          <w:rFonts w:ascii="Arial" w:hAnsi="Arial" w:cs="Arial"/>
        </w:rPr>
      </w:pPr>
      <w:r w:rsidRPr="0091409B">
        <w:rPr>
          <w:rFonts w:ascii="Arial" w:hAnsi="Arial" w:cs="Arial"/>
        </w:rPr>
        <w:t xml:space="preserve">Realiza-se hoje, dia 19 de agosto, às 21:30, </w:t>
      </w:r>
      <w:r>
        <w:rPr>
          <w:rFonts w:ascii="Arial" w:hAnsi="Arial" w:cs="Arial"/>
        </w:rPr>
        <w:t>na sede da Junta de Freguesia</w:t>
      </w:r>
      <w:r w:rsidRPr="0091409B">
        <w:rPr>
          <w:rFonts w:ascii="Arial" w:hAnsi="Arial" w:cs="Arial"/>
        </w:rPr>
        <w:t xml:space="preserve"> de Ponte de Vagos e de San</w:t>
      </w:r>
      <w:r>
        <w:rPr>
          <w:rFonts w:ascii="Arial" w:hAnsi="Arial" w:cs="Arial"/>
        </w:rPr>
        <w:t>ta Catarina, em Ponte de Vagos</w:t>
      </w:r>
      <w:r w:rsidRPr="0091409B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 xml:space="preserve">assinatura do protocolo entre esta freguesia </w:t>
      </w:r>
      <w:r w:rsidRPr="0091409B">
        <w:rPr>
          <w:rFonts w:ascii="Arial" w:hAnsi="Arial" w:cs="Arial"/>
        </w:rPr>
        <w:t xml:space="preserve">e a </w:t>
      </w:r>
      <w:r>
        <w:rPr>
          <w:rFonts w:ascii="Arial" w:hAnsi="Arial" w:cs="Arial"/>
        </w:rPr>
        <w:t>Comissão de Coordenação e Desenvolvimento Regional do Centro (</w:t>
      </w:r>
      <w:r w:rsidRPr="0091409B">
        <w:rPr>
          <w:rFonts w:ascii="Arial" w:hAnsi="Arial" w:cs="Arial"/>
        </w:rPr>
        <w:t>CCDR</w:t>
      </w:r>
      <w:r>
        <w:rPr>
          <w:rFonts w:ascii="Arial" w:hAnsi="Arial" w:cs="Arial"/>
        </w:rPr>
        <w:t>-</w:t>
      </w:r>
      <w:r w:rsidRPr="0091409B">
        <w:rPr>
          <w:rFonts w:ascii="Arial" w:hAnsi="Arial" w:cs="Arial"/>
        </w:rPr>
        <w:t>C</w:t>
      </w:r>
      <w:r>
        <w:rPr>
          <w:rFonts w:ascii="Arial" w:hAnsi="Arial" w:cs="Arial"/>
        </w:rPr>
        <w:t>entro) no âmbito do Programa E</w:t>
      </w:r>
      <w:r w:rsidRPr="0091409B">
        <w:rPr>
          <w:rFonts w:ascii="Arial" w:hAnsi="Arial" w:cs="Arial"/>
        </w:rPr>
        <w:t>quipamentos.</w:t>
      </w:r>
    </w:p>
    <w:p w14:paraId="2672B6BE" w14:textId="7C9C8213" w:rsidR="00547844" w:rsidRPr="00206212" w:rsidRDefault="00547844" w:rsidP="00547844">
      <w:pPr>
        <w:spacing w:line="360" w:lineRule="auto"/>
        <w:jc w:val="both"/>
        <w:rPr>
          <w:rFonts w:ascii="Arial" w:hAnsi="Arial" w:cs="Arial"/>
        </w:rPr>
      </w:pPr>
      <w:r w:rsidRPr="00206212">
        <w:rPr>
          <w:rFonts w:ascii="Arial" w:hAnsi="Arial" w:cs="Arial"/>
        </w:rPr>
        <w:t xml:space="preserve">A cerimónia irá contar com a presença </w:t>
      </w:r>
      <w:r w:rsidR="00206212" w:rsidRPr="00206212">
        <w:rPr>
          <w:rFonts w:ascii="Arial" w:hAnsi="Arial" w:cs="Arial"/>
        </w:rPr>
        <w:t>do Secretário de Estado da Administração L</w:t>
      </w:r>
      <w:r w:rsidR="00206212" w:rsidRPr="00206212">
        <w:rPr>
          <w:rFonts w:ascii="Arial" w:hAnsi="Arial" w:cs="Arial"/>
        </w:rPr>
        <w:t>o</w:t>
      </w:r>
      <w:r w:rsidR="00206212" w:rsidRPr="00206212">
        <w:rPr>
          <w:rFonts w:ascii="Arial" w:hAnsi="Arial" w:cs="Arial"/>
        </w:rPr>
        <w:t>cal, António Leitão Amaro, do Presidente da Câmara Municipal de Vagos, Silvério R</w:t>
      </w:r>
      <w:r w:rsidR="00206212" w:rsidRPr="00206212">
        <w:rPr>
          <w:rFonts w:ascii="Arial" w:hAnsi="Arial" w:cs="Arial"/>
        </w:rPr>
        <w:t>e</w:t>
      </w:r>
      <w:r w:rsidR="00206212" w:rsidRPr="00206212">
        <w:rPr>
          <w:rFonts w:ascii="Arial" w:hAnsi="Arial" w:cs="Arial"/>
        </w:rPr>
        <w:t xml:space="preserve">galado, </w:t>
      </w:r>
      <w:r w:rsidRPr="00206212">
        <w:rPr>
          <w:rFonts w:ascii="Arial" w:hAnsi="Arial" w:cs="Arial"/>
        </w:rPr>
        <w:t>da Presidente da C</w:t>
      </w:r>
      <w:r w:rsidR="00206212" w:rsidRPr="00206212">
        <w:rPr>
          <w:rFonts w:ascii="Arial" w:hAnsi="Arial" w:cs="Arial"/>
        </w:rPr>
        <w:t>CDR-Centro, Ana Abrunhosa,</w:t>
      </w:r>
      <w:r w:rsidRPr="00206212">
        <w:rPr>
          <w:rFonts w:ascii="Arial" w:hAnsi="Arial" w:cs="Arial"/>
        </w:rPr>
        <w:t xml:space="preserve"> e do Presidente da Junta de Freguesia de Ponte d</w:t>
      </w:r>
      <w:r w:rsidR="00AE6A6B">
        <w:rPr>
          <w:rFonts w:ascii="Arial" w:hAnsi="Arial" w:cs="Arial"/>
        </w:rPr>
        <w:t>e Vagos e</w:t>
      </w:r>
      <w:r w:rsidR="009C60BA" w:rsidRPr="00206212">
        <w:rPr>
          <w:rFonts w:ascii="Arial" w:hAnsi="Arial" w:cs="Arial"/>
        </w:rPr>
        <w:t xml:space="preserve"> Santa Catarina, </w:t>
      </w:r>
      <w:r w:rsidRPr="00206212">
        <w:rPr>
          <w:rFonts w:ascii="Arial" w:hAnsi="Arial" w:cs="Arial"/>
        </w:rPr>
        <w:t>Silvério Rua.</w:t>
      </w:r>
    </w:p>
    <w:p w14:paraId="19D96AB9" w14:textId="77777777" w:rsidR="00547844" w:rsidRPr="00441B74" w:rsidRDefault="00547844" w:rsidP="00547844">
      <w:pPr>
        <w:spacing w:line="360" w:lineRule="auto"/>
        <w:jc w:val="both"/>
        <w:rPr>
          <w:rFonts w:ascii="Arial" w:hAnsi="Arial" w:cs="Arial"/>
          <w:color w:val="2A2B2B"/>
        </w:rPr>
      </w:pPr>
      <w:r w:rsidRPr="00206212">
        <w:rPr>
          <w:rFonts w:ascii="Arial" w:hAnsi="Arial" w:cs="Arial"/>
        </w:rPr>
        <w:t xml:space="preserve">Este protocolo oficializa a </w:t>
      </w:r>
      <w:r w:rsidRPr="00206212">
        <w:rPr>
          <w:rFonts w:ascii="Arial" w:hAnsi="Arial" w:cs="Arial"/>
          <w:color w:val="2A2B2B"/>
        </w:rPr>
        <w:t>comparticipação para a obra de construção da bancada do campo de futebol de Ponte de Vagos cuja finalidade é dotar esta infraestrut</w:t>
      </w:r>
      <w:r w:rsidR="00441B74" w:rsidRPr="00206212">
        <w:rPr>
          <w:rFonts w:ascii="Arial" w:hAnsi="Arial" w:cs="Arial"/>
          <w:color w:val="2A2B2B"/>
        </w:rPr>
        <w:t>ura de m</w:t>
      </w:r>
      <w:r w:rsidR="00441B74" w:rsidRPr="00206212">
        <w:rPr>
          <w:rFonts w:ascii="Arial" w:hAnsi="Arial" w:cs="Arial"/>
          <w:color w:val="2A2B2B"/>
        </w:rPr>
        <w:t>e</w:t>
      </w:r>
      <w:r w:rsidR="00441B74" w:rsidRPr="00206212">
        <w:rPr>
          <w:rFonts w:ascii="Arial" w:hAnsi="Arial" w:cs="Arial"/>
          <w:color w:val="2A2B2B"/>
        </w:rPr>
        <w:t>lhores condições para os fins a que se destina</w:t>
      </w:r>
      <w:r w:rsidRPr="00206212">
        <w:rPr>
          <w:rFonts w:ascii="Arial" w:hAnsi="Arial" w:cs="Arial"/>
          <w:color w:val="2A2B2B"/>
        </w:rPr>
        <w:t>.</w:t>
      </w:r>
    </w:p>
    <w:p w14:paraId="44DFEA90" w14:textId="7762AAA1" w:rsidR="00547844" w:rsidRPr="0091409B" w:rsidRDefault="00547844" w:rsidP="00547844">
      <w:pPr>
        <w:spacing w:line="360" w:lineRule="auto"/>
        <w:jc w:val="both"/>
        <w:rPr>
          <w:rFonts w:ascii="Arial" w:hAnsi="Arial" w:cs="Arial"/>
        </w:rPr>
      </w:pPr>
      <w:r w:rsidRPr="00441B74">
        <w:rPr>
          <w:rFonts w:ascii="Arial" w:hAnsi="Arial" w:cs="Arial"/>
          <w:color w:val="2A2B2B"/>
        </w:rPr>
        <w:t xml:space="preserve">O Programa Equipamentos </w:t>
      </w:r>
      <w:r w:rsidR="00441B74" w:rsidRPr="00441B74">
        <w:rPr>
          <w:rFonts w:ascii="Arial" w:hAnsi="Arial" w:cs="Arial"/>
          <w:color w:val="2A2B2B"/>
        </w:rPr>
        <w:t>d</w:t>
      </w:r>
      <w:r w:rsidR="00441B74">
        <w:rPr>
          <w:rFonts w:ascii="Arial" w:hAnsi="Arial" w:cs="Arial"/>
          <w:color w:val="2A2B2B"/>
        </w:rPr>
        <w:t>irige</w:t>
      </w:r>
      <w:r w:rsidR="00441B74" w:rsidRPr="00441B74">
        <w:rPr>
          <w:rFonts w:ascii="Arial" w:hAnsi="Arial" w:cs="Arial"/>
          <w:color w:val="2A2B2B"/>
        </w:rPr>
        <w:t>-se</w:t>
      </w:r>
      <w:r w:rsidRPr="00441B74">
        <w:rPr>
          <w:rFonts w:ascii="Arial" w:hAnsi="Arial" w:cs="Arial"/>
          <w:color w:val="2A2B2B"/>
        </w:rPr>
        <w:t xml:space="preserve"> à comparticipação de obras de construção, r</w:t>
      </w:r>
      <w:r w:rsidRPr="00441B74">
        <w:rPr>
          <w:rFonts w:ascii="Arial" w:hAnsi="Arial" w:cs="Arial"/>
          <w:color w:val="2A2B2B"/>
        </w:rPr>
        <w:t>e</w:t>
      </w:r>
      <w:r w:rsidRPr="00441B74">
        <w:rPr>
          <w:rFonts w:ascii="Arial" w:hAnsi="Arial" w:cs="Arial"/>
          <w:color w:val="2A2B2B"/>
        </w:rPr>
        <w:t>construção, ampliação, alteração ou conservação de equipame</w:t>
      </w:r>
      <w:r w:rsidR="00441B74">
        <w:rPr>
          <w:rFonts w:ascii="Arial" w:hAnsi="Arial" w:cs="Arial"/>
          <w:color w:val="2A2B2B"/>
        </w:rPr>
        <w:t>ntos urbanos de utiliz</w:t>
      </w:r>
      <w:r w:rsidR="00441B74">
        <w:rPr>
          <w:rFonts w:ascii="Arial" w:hAnsi="Arial" w:cs="Arial"/>
          <w:color w:val="2A2B2B"/>
        </w:rPr>
        <w:t>a</w:t>
      </w:r>
      <w:r w:rsidR="00441B74">
        <w:rPr>
          <w:rFonts w:ascii="Arial" w:hAnsi="Arial" w:cs="Arial"/>
          <w:color w:val="2A2B2B"/>
        </w:rPr>
        <w:t>ção cole</w:t>
      </w:r>
      <w:r w:rsidR="009C60BA">
        <w:rPr>
          <w:rFonts w:ascii="Arial" w:hAnsi="Arial" w:cs="Arial"/>
          <w:color w:val="2A2B2B"/>
        </w:rPr>
        <w:t>tiva</w:t>
      </w:r>
      <w:r w:rsidR="00441B74">
        <w:rPr>
          <w:rFonts w:ascii="Arial" w:hAnsi="Arial" w:cs="Arial"/>
          <w:color w:val="2A2B2B"/>
        </w:rPr>
        <w:t>, a efe</w:t>
      </w:r>
      <w:r w:rsidRPr="00441B74">
        <w:rPr>
          <w:rFonts w:ascii="Arial" w:hAnsi="Arial" w:cs="Arial"/>
          <w:color w:val="2A2B2B"/>
        </w:rPr>
        <w:t>tuar por instituições privadas de interesse público sem fins lucrat</w:t>
      </w:r>
      <w:r w:rsidRPr="00441B74">
        <w:rPr>
          <w:rFonts w:ascii="Arial" w:hAnsi="Arial" w:cs="Arial"/>
          <w:color w:val="2A2B2B"/>
        </w:rPr>
        <w:t>i</w:t>
      </w:r>
      <w:r w:rsidRPr="00441B74">
        <w:rPr>
          <w:rFonts w:ascii="Arial" w:hAnsi="Arial" w:cs="Arial"/>
          <w:color w:val="2A2B2B"/>
        </w:rPr>
        <w:t>vos, instituições particulares de solidariedade social, desde que o equipamento a f</w:t>
      </w:r>
      <w:r w:rsidRPr="00441B74">
        <w:rPr>
          <w:rFonts w:ascii="Arial" w:hAnsi="Arial" w:cs="Arial"/>
          <w:color w:val="2A2B2B"/>
        </w:rPr>
        <w:t>i</w:t>
      </w:r>
      <w:r w:rsidRPr="00441B74">
        <w:rPr>
          <w:rFonts w:ascii="Arial" w:hAnsi="Arial" w:cs="Arial"/>
          <w:color w:val="2A2B2B"/>
        </w:rPr>
        <w:t>nanciar se inclua no âmbito das suas finalidades estatutárias principais ou secund</w:t>
      </w:r>
      <w:r w:rsidRPr="00441B74">
        <w:rPr>
          <w:rFonts w:ascii="Arial" w:hAnsi="Arial" w:cs="Arial"/>
          <w:color w:val="2A2B2B"/>
        </w:rPr>
        <w:t>á</w:t>
      </w:r>
      <w:r w:rsidRPr="00441B74">
        <w:rPr>
          <w:rFonts w:ascii="Arial" w:hAnsi="Arial" w:cs="Arial"/>
          <w:color w:val="2A2B2B"/>
        </w:rPr>
        <w:t>rias, e freguesias e associações de freguesias de direito público</w:t>
      </w:r>
      <w:r w:rsidR="00441B74">
        <w:rPr>
          <w:rFonts w:ascii="Arial" w:hAnsi="Arial" w:cs="Arial"/>
          <w:color w:val="2A2B2B"/>
        </w:rPr>
        <w:t>.</w:t>
      </w:r>
    </w:p>
    <w:p w14:paraId="62DE0422" w14:textId="77777777" w:rsidR="00402DA4" w:rsidRDefault="00402DA4" w:rsidP="00402D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en-US"/>
        </w:rPr>
      </w:pPr>
    </w:p>
    <w:p w14:paraId="7A517998" w14:textId="77777777" w:rsidR="00402DA4" w:rsidRDefault="00402DA4" w:rsidP="00402D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en-US"/>
        </w:rPr>
      </w:pPr>
    </w:p>
    <w:p w14:paraId="22B2B5FB" w14:textId="77777777" w:rsidR="00402DA4" w:rsidRDefault="00402DA4" w:rsidP="00402D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en-US"/>
        </w:rPr>
      </w:pPr>
    </w:p>
    <w:p w14:paraId="0CB408C9" w14:textId="2E3586F2" w:rsidR="00402DA4" w:rsidRPr="00402DA4" w:rsidRDefault="00402DA4" w:rsidP="00402D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en-US"/>
        </w:rPr>
      </w:pPr>
      <w:r w:rsidRPr="00402DA4">
        <w:rPr>
          <w:rFonts w:ascii="Arial" w:hAnsi="Arial" w:cs="Arial"/>
          <w:i/>
          <w:lang w:val="en-US"/>
        </w:rPr>
        <w:t xml:space="preserve">Para </w:t>
      </w:r>
      <w:proofErr w:type="spellStart"/>
      <w:r w:rsidRPr="00402DA4">
        <w:rPr>
          <w:rFonts w:ascii="Arial" w:hAnsi="Arial" w:cs="Arial"/>
          <w:i/>
          <w:lang w:val="en-US"/>
        </w:rPr>
        <w:t>qualquer</w:t>
      </w:r>
      <w:proofErr w:type="spellEnd"/>
      <w:r w:rsidRPr="00402DA4">
        <w:rPr>
          <w:rFonts w:ascii="Arial" w:hAnsi="Arial" w:cs="Arial"/>
          <w:i/>
          <w:lang w:val="en-US"/>
        </w:rPr>
        <w:t xml:space="preserve"> </w:t>
      </w:r>
      <w:proofErr w:type="spellStart"/>
      <w:r w:rsidRPr="00402DA4">
        <w:rPr>
          <w:rFonts w:ascii="Arial" w:hAnsi="Arial" w:cs="Arial"/>
          <w:i/>
          <w:lang w:val="en-US"/>
        </w:rPr>
        <w:t>escla</w:t>
      </w:r>
      <w:r w:rsidRPr="00402DA4">
        <w:rPr>
          <w:rFonts w:ascii="Arial" w:hAnsi="Arial" w:cs="Arial"/>
          <w:i/>
          <w:lang w:val="en-US"/>
        </w:rPr>
        <w:t>recimento</w:t>
      </w:r>
      <w:proofErr w:type="spellEnd"/>
      <w:r w:rsidRPr="00402DA4">
        <w:rPr>
          <w:rFonts w:ascii="Arial" w:hAnsi="Arial" w:cs="Arial"/>
          <w:i/>
          <w:lang w:val="en-US"/>
        </w:rPr>
        <w:t xml:space="preserve"> </w:t>
      </w:r>
      <w:proofErr w:type="spellStart"/>
      <w:r w:rsidRPr="00402DA4">
        <w:rPr>
          <w:rFonts w:ascii="Arial" w:hAnsi="Arial" w:cs="Arial"/>
          <w:i/>
          <w:lang w:val="en-US"/>
        </w:rPr>
        <w:t>adicional</w:t>
      </w:r>
      <w:proofErr w:type="spellEnd"/>
      <w:r w:rsidRPr="00402DA4">
        <w:rPr>
          <w:rFonts w:ascii="Arial" w:hAnsi="Arial" w:cs="Arial"/>
          <w:i/>
          <w:lang w:val="en-US"/>
        </w:rPr>
        <w:t xml:space="preserve"> </w:t>
      </w:r>
      <w:proofErr w:type="spellStart"/>
      <w:r>
        <w:rPr>
          <w:rFonts w:ascii="Arial" w:hAnsi="Arial" w:cs="Arial"/>
          <w:i/>
          <w:lang w:val="en-US"/>
        </w:rPr>
        <w:t>contactar</w:t>
      </w:r>
      <w:proofErr w:type="spellEnd"/>
      <w:r>
        <w:rPr>
          <w:rFonts w:ascii="Arial" w:hAnsi="Arial" w:cs="Arial"/>
          <w:i/>
          <w:lang w:val="en-US"/>
        </w:rPr>
        <w:t>:</w:t>
      </w:r>
      <w:bookmarkStart w:id="0" w:name="_GoBack"/>
      <w:bookmarkEnd w:id="0"/>
    </w:p>
    <w:p w14:paraId="5D36685C" w14:textId="71C1B420" w:rsidR="003D6D81" w:rsidRPr="00402DA4" w:rsidRDefault="00402DA4" w:rsidP="00402DA4">
      <w:pPr>
        <w:spacing w:after="0"/>
        <w:rPr>
          <w:rFonts w:ascii="Arial" w:hAnsi="Arial" w:cs="Arial"/>
          <w:i/>
        </w:rPr>
      </w:pPr>
      <w:r w:rsidRPr="00402DA4">
        <w:rPr>
          <w:rFonts w:ascii="Arial" w:hAnsi="Arial" w:cs="Arial"/>
          <w:i/>
          <w:lang w:val="en-US"/>
        </w:rPr>
        <w:t>Hugo Silva: 966 618 950</w:t>
      </w:r>
    </w:p>
    <w:sectPr w:rsidR="003D6D81" w:rsidRPr="00402DA4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70FF1" w14:textId="77777777" w:rsidR="0037012B" w:rsidRDefault="0037012B">
      <w:r>
        <w:separator/>
      </w:r>
    </w:p>
  </w:endnote>
  <w:endnote w:type="continuationSeparator" w:id="0">
    <w:p w14:paraId="174F96CA" w14:textId="77777777" w:rsidR="0037012B" w:rsidRDefault="0037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77777777" w:rsidR="007872A9" w:rsidRPr="007872A9" w:rsidRDefault="007872A9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989C2" w14:textId="77777777" w:rsidR="0037012B" w:rsidRDefault="0037012B">
      <w:r>
        <w:separator/>
      </w:r>
    </w:p>
  </w:footnote>
  <w:footnote w:type="continuationSeparator" w:id="0">
    <w:p w14:paraId="56CB1BC4" w14:textId="77777777" w:rsidR="0037012B" w:rsidRDefault="003701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77777777" w:rsidR="007872A9" w:rsidRPr="001E333B" w:rsidRDefault="007872A9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A2154A">
      <w:rPr>
        <w:rFonts w:ascii="Myriad Pro" w:hAnsi="Myriad Pro"/>
        <w:sz w:val="16"/>
        <w:szCs w:val="16"/>
      </w:rPr>
      <w:t xml:space="preserve">Nota de </w:t>
    </w:r>
    <w:r w:rsidR="00547844">
      <w:rPr>
        <w:rFonts w:ascii="Myriad Pro" w:hAnsi="Myriad Pro"/>
        <w:sz w:val="16"/>
        <w:szCs w:val="16"/>
      </w:rPr>
      <w:t>Imprensa n.º 56, de 19</w:t>
    </w:r>
    <w:r>
      <w:rPr>
        <w:rFonts w:ascii="Myriad Pro" w:hAnsi="Myriad Pro"/>
        <w:sz w:val="16"/>
        <w:szCs w:val="16"/>
      </w:rPr>
      <w:t xml:space="preserve">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agosto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6A3"/>
    <w:rsid w:val="00367E4A"/>
    <w:rsid w:val="00367E69"/>
    <w:rsid w:val="0037012B"/>
    <w:rsid w:val="00370439"/>
    <w:rsid w:val="00371956"/>
    <w:rsid w:val="0037379A"/>
    <w:rsid w:val="003906E2"/>
    <w:rsid w:val="00392077"/>
    <w:rsid w:val="00394C90"/>
    <w:rsid w:val="00396768"/>
    <w:rsid w:val="00396B0D"/>
    <w:rsid w:val="003A33EB"/>
    <w:rsid w:val="003B56D6"/>
    <w:rsid w:val="003B6721"/>
    <w:rsid w:val="003B7509"/>
    <w:rsid w:val="003C2E5D"/>
    <w:rsid w:val="003D1F4B"/>
    <w:rsid w:val="003D6D81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D49"/>
    <w:rsid w:val="00427245"/>
    <w:rsid w:val="004311D0"/>
    <w:rsid w:val="004328F8"/>
    <w:rsid w:val="00433AF5"/>
    <w:rsid w:val="00436A54"/>
    <w:rsid w:val="004410A4"/>
    <w:rsid w:val="00441B74"/>
    <w:rsid w:val="00441FBB"/>
    <w:rsid w:val="004433BD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F63"/>
    <w:rsid w:val="00826361"/>
    <w:rsid w:val="00827AC1"/>
    <w:rsid w:val="00832543"/>
    <w:rsid w:val="00834395"/>
    <w:rsid w:val="00840793"/>
    <w:rsid w:val="008423E8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8E0"/>
    <w:rsid w:val="00A2525B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371C"/>
    <w:rsid w:val="00E24CEA"/>
    <w:rsid w:val="00E24FB2"/>
    <w:rsid w:val="00E26581"/>
    <w:rsid w:val="00E31A07"/>
    <w:rsid w:val="00E337EB"/>
    <w:rsid w:val="00E424B6"/>
    <w:rsid w:val="00E44095"/>
    <w:rsid w:val="00E4422C"/>
    <w:rsid w:val="00E45A05"/>
    <w:rsid w:val="00E45F47"/>
    <w:rsid w:val="00E4609C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F00F7D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A75D9-CBD5-1240-8D8E-0D2A7DB1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2</cp:revision>
  <cp:lastPrinted>2014-06-12T13:27:00Z</cp:lastPrinted>
  <dcterms:created xsi:type="dcterms:W3CDTF">2015-08-19T14:04:00Z</dcterms:created>
  <dcterms:modified xsi:type="dcterms:W3CDTF">2015-08-19T14:04:00Z</dcterms:modified>
</cp:coreProperties>
</file>